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0CAE" w14:textId="5DD4BBF5" w:rsidR="009F5919" w:rsidRDefault="009F5919" w:rsidP="00DD2E71">
      <w:pPr>
        <w:ind w:left="-1701"/>
        <w:jc w:val="center"/>
        <w:rPr>
          <w:rFonts w:ascii="Roboto" w:hAnsi="Roboto"/>
          <w:noProof/>
          <w:color w:val="FF0000"/>
        </w:rPr>
      </w:pPr>
      <w:r>
        <w:rPr>
          <w:rFonts w:ascii="Roboto" w:hAnsi="Roboto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2F41F4A" wp14:editId="7F6B04E6">
            <wp:simplePos x="0" y="0"/>
            <wp:positionH relativeFrom="page">
              <wp:posOffset>-7620</wp:posOffset>
            </wp:positionH>
            <wp:positionV relativeFrom="paragraph">
              <wp:posOffset>-7620</wp:posOffset>
            </wp:positionV>
            <wp:extent cx="7566660" cy="1783080"/>
            <wp:effectExtent l="0" t="0" r="0" b="762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"/>
                    <a:stretch/>
                  </pic:blipFill>
                  <pic:spPr bwMode="auto">
                    <a:xfrm>
                      <a:off x="0" y="0"/>
                      <a:ext cx="756666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1CDA7" w14:textId="74BBA5CE" w:rsidR="004F6718" w:rsidRDefault="004F6718" w:rsidP="00DD2E71">
      <w:pPr>
        <w:ind w:left="-1701"/>
        <w:jc w:val="center"/>
        <w:rPr>
          <w:rFonts w:asciiTheme="majorHAnsi" w:hAnsiTheme="majorHAnsi"/>
          <w:color w:val="BE5579"/>
        </w:rPr>
      </w:pPr>
    </w:p>
    <w:p w14:paraId="1D102F0E" w14:textId="7D7F5349" w:rsidR="00F768FA" w:rsidRDefault="00F768FA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18AB1B65" w14:textId="7746BF8A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702F06C5" w14:textId="5723944C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0AFD14A2" w14:textId="2A0D4958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5AC37B2D" w14:textId="18594EC2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52F210C" w14:textId="6C13A884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4934C404" w14:textId="0850B53C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1B4561DE" w14:textId="4FC8356C" w:rsidR="00FA6153" w:rsidRDefault="00FA6153" w:rsidP="009F266B">
      <w:pPr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5A7DC2AE" w14:textId="77777777" w:rsidR="00B05D49" w:rsidRDefault="00B05D49" w:rsidP="009F266B">
      <w:pPr>
        <w:jc w:val="both"/>
        <w:rPr>
          <w:rFonts w:ascii="Times New Roman" w:eastAsia="Times New Roman" w:hAnsi="Times New Roman"/>
          <w:b/>
          <w:bCs/>
        </w:rPr>
      </w:pPr>
    </w:p>
    <w:p w14:paraId="778E64D8" w14:textId="356ABA67" w:rsidR="00F768FA" w:rsidRPr="00164E20" w:rsidRDefault="00F768FA" w:rsidP="009F266B">
      <w:pPr>
        <w:jc w:val="both"/>
        <w:rPr>
          <w:rFonts w:ascii="Times New Roman" w:eastAsia="Times New Roman" w:hAnsi="Times New Roman"/>
          <w:b/>
          <w:bCs/>
        </w:rPr>
      </w:pPr>
      <w:r w:rsidRPr="00164E20">
        <w:rPr>
          <w:rFonts w:ascii="Times New Roman" w:eastAsia="Times New Roman" w:hAnsi="Times New Roman"/>
          <w:b/>
          <w:bCs/>
        </w:rPr>
        <w:t>Уважаемые коллеги,</w:t>
      </w:r>
    </w:p>
    <w:p w14:paraId="0033C80C" w14:textId="77777777" w:rsidR="00F768FA" w:rsidRPr="00164E20" w:rsidRDefault="00F768FA" w:rsidP="009F266B">
      <w:pPr>
        <w:jc w:val="both"/>
        <w:rPr>
          <w:rFonts w:ascii="Times New Roman" w:eastAsia="Times New Roman" w:hAnsi="Times New Roman"/>
          <w:b/>
          <w:bCs/>
        </w:rPr>
      </w:pPr>
    </w:p>
    <w:p w14:paraId="13F5989B" w14:textId="4158741B" w:rsidR="009F266B" w:rsidRPr="00164E20" w:rsidRDefault="00B21B05" w:rsidP="00B21B05">
      <w:pPr>
        <w:jc w:val="both"/>
        <w:rPr>
          <w:rFonts w:ascii="Times New Roman" w:eastAsia="Times New Roman" w:hAnsi="Times New Roman"/>
          <w:b/>
          <w:bCs/>
        </w:rPr>
      </w:pPr>
      <w:r w:rsidRPr="00164E20">
        <w:rPr>
          <w:rFonts w:ascii="Times New Roman" w:eastAsia="Times New Roman" w:hAnsi="Times New Roman"/>
          <w:b/>
          <w:bCs/>
        </w:rPr>
        <w:t>26-28 мая</w:t>
      </w:r>
      <w:r w:rsidR="009F266B" w:rsidRPr="00164E20">
        <w:rPr>
          <w:rFonts w:ascii="Times New Roman" w:eastAsia="Times New Roman" w:hAnsi="Times New Roman"/>
          <w:b/>
          <w:bCs/>
        </w:rPr>
        <w:t xml:space="preserve"> 2022 года </w:t>
      </w:r>
      <w:r w:rsidR="009F266B" w:rsidRPr="00164E20">
        <w:rPr>
          <w:rFonts w:ascii="Times New Roman" w:hAnsi="Times New Roman"/>
        </w:rPr>
        <w:t>в смешанном формате</w:t>
      </w:r>
      <w:r w:rsidR="00073912">
        <w:rPr>
          <w:rFonts w:ascii="Times New Roman" w:hAnsi="Times New Roman"/>
        </w:rPr>
        <w:t>*</w:t>
      </w:r>
      <w:r w:rsidR="009F266B" w:rsidRPr="00164E20">
        <w:rPr>
          <w:rFonts w:ascii="Times New Roman" w:hAnsi="Times New Roman"/>
        </w:rPr>
        <w:t xml:space="preserve"> пройдет </w:t>
      </w:r>
      <w:r w:rsidRPr="00164E20">
        <w:rPr>
          <w:rFonts w:ascii="Times New Roman" w:eastAsia="Times New Roman" w:hAnsi="Times New Roman"/>
          <w:b/>
          <w:bCs/>
        </w:rPr>
        <w:t>XXVIII Российская научно-практическая конференция с международным участием "МЕДИЦИНА БОЛИ - ОТ ПОНИМАНИЯ К ДЕЙСТВИЮ"</w:t>
      </w:r>
      <w:bookmarkStart w:id="0" w:name="_GoBack"/>
      <w:bookmarkEnd w:id="0"/>
    </w:p>
    <w:p w14:paraId="611799EC" w14:textId="5B6ECA59" w:rsidR="00B21B05" w:rsidRDefault="00B21B05" w:rsidP="00B21B05">
      <w:pPr>
        <w:jc w:val="both"/>
        <w:rPr>
          <w:rFonts w:ascii="Times New Roman" w:eastAsia="Times New Roman" w:hAnsi="Times New Roman"/>
        </w:rPr>
      </w:pPr>
    </w:p>
    <w:p w14:paraId="4455A7AD" w14:textId="103E1B7E" w:rsidR="00073912" w:rsidRDefault="00073912" w:rsidP="00B21B0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*смешанный формат </w:t>
      </w:r>
      <w:r w:rsidRPr="00073912">
        <w:rPr>
          <w:rFonts w:ascii="Times New Roman" w:eastAsia="Times New Roman" w:hAnsi="Times New Roman"/>
        </w:rPr>
        <w:t xml:space="preserve">(очно + онлайн трансляция, на платформе </w:t>
      </w:r>
      <w:proofErr w:type="spellStart"/>
      <w:r w:rsidRPr="00073912">
        <w:rPr>
          <w:rFonts w:ascii="Times New Roman" w:eastAsia="Times New Roman" w:hAnsi="Times New Roman"/>
        </w:rPr>
        <w:t>zoom</w:t>
      </w:r>
      <w:proofErr w:type="spellEnd"/>
      <w:r w:rsidRPr="00073912">
        <w:rPr>
          <w:rFonts w:ascii="Times New Roman" w:eastAsia="Times New Roman" w:hAnsi="Times New Roman"/>
        </w:rPr>
        <w:t>)</w:t>
      </w:r>
    </w:p>
    <w:p w14:paraId="39B17795" w14:textId="77777777" w:rsidR="00073912" w:rsidRDefault="00073912" w:rsidP="00B21B05">
      <w:pPr>
        <w:jc w:val="both"/>
        <w:rPr>
          <w:rFonts w:ascii="Times New Roman" w:eastAsia="Times New Roman" w:hAnsi="Times New Roman"/>
        </w:rPr>
      </w:pPr>
    </w:p>
    <w:p w14:paraId="177E1816" w14:textId="18F1023E" w:rsidR="00073912" w:rsidRPr="00073912" w:rsidRDefault="00073912" w:rsidP="00B21B05">
      <w:pPr>
        <w:jc w:val="both"/>
        <w:rPr>
          <w:rFonts w:ascii="Times New Roman" w:eastAsia="Times New Roman" w:hAnsi="Times New Roman"/>
          <w:lang w:val="en-US"/>
        </w:rPr>
      </w:pPr>
      <w:r w:rsidRPr="00073912">
        <w:rPr>
          <w:rFonts w:ascii="Times New Roman" w:eastAsia="Times New Roman" w:hAnsi="Times New Roman"/>
          <w:b/>
        </w:rPr>
        <w:t>Место проведения</w:t>
      </w:r>
      <w:r>
        <w:rPr>
          <w:rFonts w:ascii="Times New Roman" w:eastAsia="Times New Roman" w:hAnsi="Times New Roman"/>
        </w:rPr>
        <w:t xml:space="preserve">: </w:t>
      </w:r>
      <w:r w:rsidRPr="00073912">
        <w:rPr>
          <w:rFonts w:ascii="Times New Roman" w:eastAsia="Times New Roman" w:hAnsi="Times New Roman"/>
        </w:rPr>
        <w:t>196240, Санкт-Петербург, пл. Победы</w:t>
      </w:r>
      <w:r w:rsidRPr="00073912">
        <w:rPr>
          <w:rFonts w:ascii="Times New Roman" w:eastAsia="Times New Roman" w:hAnsi="Times New Roman"/>
          <w:lang w:val="en-US"/>
        </w:rPr>
        <w:t xml:space="preserve">, 1 (Park Inn by Radisson </w:t>
      </w:r>
      <w:proofErr w:type="spellStart"/>
      <w:r w:rsidRPr="00073912">
        <w:rPr>
          <w:rFonts w:ascii="Times New Roman" w:eastAsia="Times New Roman" w:hAnsi="Times New Roman"/>
          <w:lang w:val="en-US"/>
        </w:rPr>
        <w:t>Pulkovskaya</w:t>
      </w:r>
      <w:proofErr w:type="spellEnd"/>
      <w:r w:rsidRPr="00073912">
        <w:rPr>
          <w:rFonts w:ascii="Times New Roman" w:eastAsia="Times New Roman" w:hAnsi="Times New Roman"/>
          <w:lang w:val="en-US"/>
        </w:rPr>
        <w:t>)</w:t>
      </w:r>
    </w:p>
    <w:p w14:paraId="66F0BC80" w14:textId="3E7F3E53" w:rsidR="00073912" w:rsidRDefault="00073912" w:rsidP="00B21B05">
      <w:pPr>
        <w:jc w:val="both"/>
        <w:rPr>
          <w:rFonts w:ascii="Times New Roman" w:eastAsia="Times New Roman" w:hAnsi="Times New Roman"/>
          <w:lang w:val="en-US"/>
        </w:rPr>
      </w:pPr>
    </w:p>
    <w:p w14:paraId="78AC9787" w14:textId="77777777" w:rsidR="00073912" w:rsidRPr="00164E20" w:rsidRDefault="00073912" w:rsidP="00073912">
      <w:pPr>
        <w:shd w:val="clear" w:color="auto" w:fill="FFFFFF"/>
        <w:jc w:val="both"/>
        <w:rPr>
          <w:rFonts w:ascii="Times New Roman" w:eastAsia="Times New Roman" w:hAnsi="Times New Roman"/>
          <w:b/>
        </w:rPr>
      </w:pPr>
      <w:r w:rsidRPr="00164E20">
        <w:rPr>
          <w:rFonts w:ascii="Times New Roman" w:eastAsia="Times New Roman" w:hAnsi="Times New Roman"/>
        </w:rPr>
        <w:t xml:space="preserve">Ожидается, что в мероприятии примут участие </w:t>
      </w:r>
      <w:r w:rsidRPr="00164E20">
        <w:rPr>
          <w:rFonts w:ascii="Times New Roman" w:eastAsia="Times New Roman" w:hAnsi="Times New Roman"/>
          <w:b/>
        </w:rPr>
        <w:t xml:space="preserve">более </w:t>
      </w:r>
      <w:r>
        <w:rPr>
          <w:rFonts w:ascii="Times New Roman" w:eastAsia="Times New Roman" w:hAnsi="Times New Roman"/>
          <w:b/>
        </w:rPr>
        <w:t>8</w:t>
      </w:r>
      <w:r w:rsidRPr="00164E20">
        <w:rPr>
          <w:rFonts w:ascii="Times New Roman" w:eastAsia="Times New Roman" w:hAnsi="Times New Roman"/>
          <w:b/>
        </w:rPr>
        <w:t>00 специалистов.</w:t>
      </w:r>
    </w:p>
    <w:p w14:paraId="3286CE7E" w14:textId="77777777" w:rsidR="00073912" w:rsidRPr="00073912" w:rsidRDefault="00073912" w:rsidP="00B21B05">
      <w:pPr>
        <w:jc w:val="both"/>
        <w:rPr>
          <w:rFonts w:ascii="Times New Roman" w:eastAsia="Times New Roman" w:hAnsi="Times New Roman"/>
        </w:rPr>
      </w:pPr>
    </w:p>
    <w:p w14:paraId="68B0B60C" w14:textId="485EF789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  <w:b/>
        </w:rPr>
      </w:pPr>
      <w:r w:rsidRPr="00164E20">
        <w:rPr>
          <w:rFonts w:ascii="Times New Roman" w:eastAsia="Times New Roman" w:hAnsi="Times New Roman"/>
          <w:b/>
        </w:rPr>
        <w:t>ОРГАНИЗАТОРЫ</w:t>
      </w:r>
    </w:p>
    <w:p w14:paraId="7E4B2E5D" w14:textId="1767206E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  <w:b/>
        </w:rPr>
      </w:pPr>
    </w:p>
    <w:p w14:paraId="4309F0B8" w14:textId="77777777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РФ</w:t>
      </w:r>
    </w:p>
    <w:p w14:paraId="7FB98FD0" w14:textId="77777777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КОМИТЕТЫ ПО ЗДРАВООХРАНЕНИЮ САНКТ-ПЕТЕРБУРГА И ЛЕНИНГРАДСКОЙ ОБЛАСТИ</w:t>
      </w:r>
    </w:p>
    <w:p w14:paraId="03267C92" w14:textId="77777777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ПЕРВЫЙ САНКТ-ПЕТЕРБУРГСКИЙ ГОСУДАРСТВЕННЫЙ МЕДИЦИНСКИЙ УНИВЕРСИТЕТ ИМ. АКАД. И.П. ПАВЛОВА</w:t>
      </w:r>
    </w:p>
    <w:p w14:paraId="00E448B1" w14:textId="77777777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ФБГНУ НИИ ОБЩЕЙ ПАТОЛОГИИ И ПАТОФИЗИОЛОГИИ</w:t>
      </w:r>
    </w:p>
    <w:p w14:paraId="3C7C010A" w14:textId="77777777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РОССИЙСКОЕ МЕЖРЕГИОНАЛЬНОЕ ОБЩЕСТВО ПО ИЗУЧЕНИЮ БОЛИ</w:t>
      </w:r>
    </w:p>
    <w:p w14:paraId="69B59C54" w14:textId="15BCEF64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РОССИЙСКОЕ МЕЖРЕГИОНАЛЬНОЕ ОБЩЕСТВО ПО ИЗУЧЕНИЮ ГОЛОВНОЙ БОЛИ</w:t>
      </w:r>
    </w:p>
    <w:p w14:paraId="773B3FB8" w14:textId="77777777" w:rsidR="00FA6153" w:rsidRPr="00164E20" w:rsidRDefault="00FA6153" w:rsidP="00164E20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АССОЦИАЦИЯ НЕВРОЛОГОВ САНКТ-ПЕТЕРБУРГА И ЛЕНИНГРАДСКОЙ ОБЛАСТИ</w:t>
      </w:r>
    </w:p>
    <w:p w14:paraId="6A53D414" w14:textId="73435A63" w:rsidR="00FA6153" w:rsidRPr="00164E20" w:rsidRDefault="00FA6153" w:rsidP="009F266B">
      <w:pPr>
        <w:pStyle w:val="a7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64E20">
        <w:rPr>
          <w:rFonts w:ascii="Times New Roman" w:eastAsia="Times New Roman" w:hAnsi="Times New Roman" w:cs="Times New Roman"/>
          <w:sz w:val="24"/>
          <w:szCs w:val="24"/>
        </w:rPr>
        <w:t>АССОЦИАЦИЯ АНЕСТЕЗИОЛОГОВ-РЕАНИМАТОЛОГОВ</w:t>
      </w:r>
    </w:p>
    <w:p w14:paraId="139C5E6A" w14:textId="62FB9C29" w:rsidR="00164E20" w:rsidRPr="00164E20" w:rsidRDefault="00164E20" w:rsidP="00164E20">
      <w:pPr>
        <w:shd w:val="clear" w:color="auto" w:fill="FFFFFF"/>
        <w:jc w:val="both"/>
        <w:rPr>
          <w:rFonts w:ascii="Times New Roman" w:eastAsia="Times New Roman" w:hAnsi="Times New Roman"/>
          <w:b/>
          <w:bCs/>
        </w:rPr>
      </w:pPr>
      <w:r w:rsidRPr="00164E20">
        <w:rPr>
          <w:rFonts w:ascii="Times New Roman" w:eastAsia="Times New Roman" w:hAnsi="Times New Roman"/>
          <w:b/>
          <w:bCs/>
        </w:rPr>
        <w:t xml:space="preserve">Целевая аудитория конференции: </w:t>
      </w:r>
    </w:p>
    <w:p w14:paraId="70DED4DB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онкология</w:t>
      </w:r>
    </w:p>
    <w:p w14:paraId="2F98D949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эндокринология</w:t>
      </w:r>
    </w:p>
    <w:p w14:paraId="15D48596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анестезиология-реаниматология</w:t>
      </w:r>
    </w:p>
    <w:p w14:paraId="15158A96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гериатрия</w:t>
      </w:r>
    </w:p>
    <w:p w14:paraId="76724DB8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лечебная физкультура и спортивная медицина</w:t>
      </w:r>
    </w:p>
    <w:p w14:paraId="1A1C72A6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Лечебное дело</w:t>
      </w:r>
    </w:p>
    <w:p w14:paraId="506705DF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мануальная терапия</w:t>
      </w:r>
    </w:p>
    <w:p w14:paraId="1B59255D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неврология</w:t>
      </w:r>
    </w:p>
    <w:p w14:paraId="45FB2319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нейрохирургия</w:t>
      </w:r>
    </w:p>
    <w:p w14:paraId="4E7E4668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общая врачебная практика (семейная медицина)</w:t>
      </w:r>
    </w:p>
    <w:p w14:paraId="5D5FD2D4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proofErr w:type="spellStart"/>
      <w:r w:rsidRPr="00164E20">
        <w:rPr>
          <w:rFonts w:ascii="Times New Roman" w:eastAsia="Times New Roman" w:hAnsi="Times New Roman"/>
        </w:rPr>
        <w:t>Остеопатия</w:t>
      </w:r>
      <w:proofErr w:type="spellEnd"/>
    </w:p>
    <w:p w14:paraId="4028010F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психиатрия</w:t>
      </w:r>
    </w:p>
    <w:p w14:paraId="59BD6175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психиатрия-наркология</w:t>
      </w:r>
    </w:p>
    <w:p w14:paraId="5150AA82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психотерапия</w:t>
      </w:r>
    </w:p>
    <w:p w14:paraId="1EAA1160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ревматология</w:t>
      </w:r>
    </w:p>
    <w:p w14:paraId="7D6942AC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lastRenderedPageBreak/>
        <w:t>рефлексотерапия</w:t>
      </w:r>
    </w:p>
    <w:p w14:paraId="4A2FC688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терапия</w:t>
      </w:r>
    </w:p>
    <w:p w14:paraId="25E02799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травматология и ортопедия</w:t>
      </w:r>
    </w:p>
    <w:p w14:paraId="235BEA68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физиотерапия</w:t>
      </w:r>
    </w:p>
    <w:p w14:paraId="183C58BF" w14:textId="77777777" w:rsidR="00164E20" w:rsidRPr="00164E20" w:rsidRDefault="00164E20" w:rsidP="00164E20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физическая и реабилитационная медицина</w:t>
      </w:r>
    </w:p>
    <w:p w14:paraId="69C37657" w14:textId="77777777" w:rsidR="00164E20" w:rsidRPr="00164E20" w:rsidRDefault="00164E20" w:rsidP="00091663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хирургия</w:t>
      </w:r>
    </w:p>
    <w:p w14:paraId="691AA654" w14:textId="7B4CB405" w:rsidR="00164E20" w:rsidRPr="00164E20" w:rsidRDefault="00164E20" w:rsidP="00164E20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4FEC203D" w14:textId="65DA5195" w:rsidR="009F266B" w:rsidRPr="00164E20" w:rsidRDefault="00164E20" w:rsidP="00164E20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  <w:b/>
        </w:rPr>
        <w:t>Основные темы</w:t>
      </w:r>
      <w:r w:rsidR="009F266B" w:rsidRPr="00164E20">
        <w:rPr>
          <w:rFonts w:ascii="Times New Roman" w:eastAsia="Times New Roman" w:hAnsi="Times New Roman"/>
          <w:b/>
        </w:rPr>
        <w:t xml:space="preserve"> конференции</w:t>
      </w:r>
      <w:r w:rsidR="009F266B" w:rsidRPr="00164E20">
        <w:rPr>
          <w:rFonts w:ascii="Times New Roman" w:eastAsia="Times New Roman" w:hAnsi="Times New Roman"/>
        </w:rPr>
        <w:t xml:space="preserve"> охватывает широкий круг вопросов:</w:t>
      </w:r>
    </w:p>
    <w:p w14:paraId="711755E3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Фундаментальные аспекты болевых синдромов</w:t>
      </w:r>
    </w:p>
    <w:p w14:paraId="2746CC58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Механизмы развития хронической боли</w:t>
      </w:r>
    </w:p>
    <w:p w14:paraId="621A0E94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Боль – как неотложное состояние</w:t>
      </w:r>
    </w:p>
    <w:p w14:paraId="1CAE2FF7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Головные и лицевые боли</w:t>
      </w:r>
    </w:p>
    <w:p w14:paraId="6172D54B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Боли в спине</w:t>
      </w:r>
    </w:p>
    <w:p w14:paraId="0D6D91CA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Скелетно-мышечные болевые синдромы</w:t>
      </w:r>
    </w:p>
    <w:p w14:paraId="3F7EA94E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Тазовые боли</w:t>
      </w:r>
    </w:p>
    <w:p w14:paraId="7931F4A4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Болевые синдромы в акушерстве, гинекологии и урологии</w:t>
      </w:r>
    </w:p>
    <w:p w14:paraId="0C833995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Болевые синдромы в педиатрии</w:t>
      </w:r>
    </w:p>
    <w:p w14:paraId="2144C24D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Болевые синдром в стоматологической практике</w:t>
      </w:r>
    </w:p>
    <w:p w14:paraId="65DECE26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Невропатические болевые синдромы</w:t>
      </w:r>
    </w:p>
    <w:p w14:paraId="2F978144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Послеоперационные болевые синдромы</w:t>
      </w:r>
    </w:p>
    <w:p w14:paraId="6246D209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Боль в онкологии</w:t>
      </w:r>
    </w:p>
    <w:p w14:paraId="51F49649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Болевые синдромы в клинике внутренних болезней</w:t>
      </w:r>
    </w:p>
    <w:p w14:paraId="2F364164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Психогенные болевые синдромы</w:t>
      </w:r>
    </w:p>
    <w:p w14:paraId="4F776F1F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Методы оценки и диагностики хронической боли</w:t>
      </w:r>
    </w:p>
    <w:p w14:paraId="33EED147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Нейрохирургическая коррекция болевых синдромов</w:t>
      </w:r>
    </w:p>
    <w:p w14:paraId="6BDF628A" w14:textId="77777777" w:rsidR="00164E20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Профилактика, лечение и реабилитация больных с хронической болью</w:t>
      </w:r>
    </w:p>
    <w:p w14:paraId="64E3F519" w14:textId="73D4287D" w:rsidR="009F266B" w:rsidRPr="00164E20" w:rsidRDefault="00164E20" w:rsidP="00164E20">
      <w:pPr>
        <w:shd w:val="clear" w:color="auto" w:fill="FFFFFF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</w:rPr>
        <w:t>Организация противоболевой медицинской помощи в России</w:t>
      </w:r>
    </w:p>
    <w:p w14:paraId="13BE4581" w14:textId="321E2AB7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</w:rPr>
      </w:pPr>
    </w:p>
    <w:p w14:paraId="09D2F9F8" w14:textId="3C3E1743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  <w:b/>
        </w:rPr>
      </w:pPr>
      <w:r w:rsidRPr="00164E20">
        <w:rPr>
          <w:rFonts w:ascii="Times New Roman" w:eastAsia="Times New Roman" w:hAnsi="Times New Roman"/>
          <w:b/>
        </w:rPr>
        <w:t>КОНТАКТНАЯ ИНФОРМАЦИЯ</w:t>
      </w:r>
    </w:p>
    <w:p w14:paraId="350F4B8B" w14:textId="23EF18F5" w:rsidR="009F266B" w:rsidRPr="00164E20" w:rsidRDefault="009F266B" w:rsidP="009F266B">
      <w:pPr>
        <w:jc w:val="both"/>
        <w:rPr>
          <w:rFonts w:ascii="Times New Roman" w:hAnsi="Times New Roman"/>
        </w:rPr>
      </w:pPr>
      <w:r w:rsidRPr="00164E20">
        <w:rPr>
          <w:rFonts w:ascii="Times New Roman" w:hAnsi="Times New Roman"/>
        </w:rPr>
        <w:t>Технический организатор конференции – ООО «</w:t>
      </w:r>
      <w:proofErr w:type="spellStart"/>
      <w:r w:rsidRPr="00164E20">
        <w:rPr>
          <w:rFonts w:ascii="Times New Roman" w:hAnsi="Times New Roman"/>
        </w:rPr>
        <w:t>Триалог</w:t>
      </w:r>
      <w:proofErr w:type="spellEnd"/>
      <w:r w:rsidRPr="00164E20">
        <w:rPr>
          <w:rFonts w:ascii="Times New Roman" w:hAnsi="Times New Roman"/>
        </w:rPr>
        <w:t>»:</w:t>
      </w:r>
    </w:p>
    <w:p w14:paraId="7DCC5FAE" w14:textId="77777777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  <w:lang w:val="en-US"/>
        </w:rPr>
      </w:pPr>
      <w:r w:rsidRPr="00164E20">
        <w:rPr>
          <w:rFonts w:ascii="Times New Roman" w:eastAsia="Times New Roman" w:hAnsi="Times New Roman"/>
        </w:rPr>
        <w:t>Тел</w:t>
      </w:r>
      <w:r w:rsidRPr="00164E20">
        <w:rPr>
          <w:rFonts w:ascii="Times New Roman" w:eastAsia="Times New Roman" w:hAnsi="Times New Roman"/>
          <w:lang w:val="en-US"/>
        </w:rPr>
        <w:t>. +7 (499) 390 34 38</w:t>
      </w:r>
    </w:p>
    <w:p w14:paraId="1297AB00" w14:textId="7711E6AD" w:rsidR="009F266B" w:rsidRPr="00164E20" w:rsidRDefault="009F266B" w:rsidP="009F266B">
      <w:pPr>
        <w:shd w:val="clear" w:color="auto" w:fill="FFFFFF"/>
        <w:rPr>
          <w:rFonts w:ascii="Times New Roman" w:hAnsi="Times New Roman"/>
          <w:lang w:val="en-US"/>
        </w:rPr>
      </w:pPr>
      <w:r w:rsidRPr="00164E20">
        <w:rPr>
          <w:rFonts w:ascii="Times New Roman" w:eastAsia="Times New Roman" w:hAnsi="Times New Roman"/>
          <w:lang w:val="en-US"/>
        </w:rPr>
        <w:t>E-</w:t>
      </w:r>
      <w:r w:rsidRPr="00164E20">
        <w:rPr>
          <w:rFonts w:ascii="Times New Roman" w:eastAsia="Times New Roman" w:hAnsi="Times New Roman"/>
          <w:color w:val="auto"/>
          <w:lang w:val="en-US"/>
        </w:rPr>
        <w:t xml:space="preserve">mail: </w:t>
      </w:r>
      <w:hyperlink r:id="rId6" w:history="1">
        <w:r w:rsidR="00164E20" w:rsidRPr="00B05D49">
          <w:rPr>
            <w:rStyle w:val="a5"/>
            <w:rFonts w:ascii="Times New Roman" w:hAnsi="Times New Roman"/>
            <w:color w:val="auto"/>
            <w:shd w:val="clear" w:color="auto" w:fill="FFFFFF"/>
            <w:lang w:val="en-US"/>
          </w:rPr>
          <w:t>pain@confreg.org</w:t>
        </w:r>
      </w:hyperlink>
      <w:r w:rsidR="00164E20" w:rsidRPr="00B05D49">
        <w:rPr>
          <w:rFonts w:ascii="Times New Roman" w:hAnsi="Times New Roman"/>
          <w:color w:val="auto"/>
          <w:lang w:val="en-US"/>
        </w:rPr>
        <w:t xml:space="preserve"> </w:t>
      </w:r>
    </w:p>
    <w:p w14:paraId="591D48C0" w14:textId="5195020F" w:rsidR="004F6718" w:rsidRPr="00164E20" w:rsidRDefault="008E7726" w:rsidP="009F266B">
      <w:pPr>
        <w:shd w:val="clear" w:color="auto" w:fill="FFFFFF"/>
        <w:rPr>
          <w:rFonts w:ascii="Times New Roman" w:hAnsi="Times New Roman"/>
          <w:color w:val="BE5579"/>
        </w:rPr>
      </w:pPr>
      <w:hyperlink r:id="rId7" w:history="1">
        <w:r w:rsidR="00164E20" w:rsidRPr="00164E20">
          <w:rPr>
            <w:rStyle w:val="a5"/>
            <w:rFonts w:ascii="Times New Roman" w:hAnsi="Times New Roman"/>
            <w:lang w:val="en-US"/>
          </w:rPr>
          <w:t>https://painrussia.confreg.org</w:t>
        </w:r>
      </w:hyperlink>
      <w:r w:rsidR="00164E20" w:rsidRPr="00164E20">
        <w:rPr>
          <w:rFonts w:ascii="Times New Roman" w:hAnsi="Times New Roman"/>
          <w:color w:val="BE5579"/>
        </w:rPr>
        <w:t xml:space="preserve"> </w:t>
      </w:r>
    </w:p>
    <w:sectPr w:rsidR="004F6718" w:rsidRPr="00164E20" w:rsidSect="00B30A6D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C7D"/>
    <w:multiLevelType w:val="hybridMultilevel"/>
    <w:tmpl w:val="30104DAC"/>
    <w:lvl w:ilvl="0" w:tplc="A628B9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387159"/>
    <w:multiLevelType w:val="hybridMultilevel"/>
    <w:tmpl w:val="747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4D3"/>
    <w:multiLevelType w:val="hybridMultilevel"/>
    <w:tmpl w:val="16A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0482"/>
    <w:multiLevelType w:val="multilevel"/>
    <w:tmpl w:val="37D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3417"/>
    <w:multiLevelType w:val="multilevel"/>
    <w:tmpl w:val="0B8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D6388"/>
    <w:multiLevelType w:val="hybridMultilevel"/>
    <w:tmpl w:val="6EE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466F"/>
    <w:multiLevelType w:val="hybridMultilevel"/>
    <w:tmpl w:val="79400A0C"/>
    <w:lvl w:ilvl="0" w:tplc="1446118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04270F"/>
    <w:multiLevelType w:val="hybridMultilevel"/>
    <w:tmpl w:val="79286E72"/>
    <w:lvl w:ilvl="0" w:tplc="10D2C6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7C235A"/>
    <w:multiLevelType w:val="multilevel"/>
    <w:tmpl w:val="F51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0088"/>
    <w:multiLevelType w:val="hybridMultilevel"/>
    <w:tmpl w:val="5244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16CB"/>
    <w:multiLevelType w:val="hybridMultilevel"/>
    <w:tmpl w:val="D98EB9CA"/>
    <w:lvl w:ilvl="0" w:tplc="E63C13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4746E"/>
    <w:rsid w:val="00073912"/>
    <w:rsid w:val="000E5C63"/>
    <w:rsid w:val="00114A36"/>
    <w:rsid w:val="00164E20"/>
    <w:rsid w:val="00196AE1"/>
    <w:rsid w:val="001D4A8E"/>
    <w:rsid w:val="003A4BBA"/>
    <w:rsid w:val="00464DAD"/>
    <w:rsid w:val="004F6718"/>
    <w:rsid w:val="005B1C5F"/>
    <w:rsid w:val="00604FB5"/>
    <w:rsid w:val="00611963"/>
    <w:rsid w:val="00772D0E"/>
    <w:rsid w:val="007C0B09"/>
    <w:rsid w:val="008050B2"/>
    <w:rsid w:val="008E7726"/>
    <w:rsid w:val="00900209"/>
    <w:rsid w:val="00963670"/>
    <w:rsid w:val="009F266B"/>
    <w:rsid w:val="009F5919"/>
    <w:rsid w:val="00A9077B"/>
    <w:rsid w:val="00A97200"/>
    <w:rsid w:val="00B05D49"/>
    <w:rsid w:val="00B21B05"/>
    <w:rsid w:val="00B30A6D"/>
    <w:rsid w:val="00B84AAA"/>
    <w:rsid w:val="00BE5A9B"/>
    <w:rsid w:val="00D00E4A"/>
    <w:rsid w:val="00D60A30"/>
    <w:rsid w:val="00D8574B"/>
    <w:rsid w:val="00D90861"/>
    <w:rsid w:val="00DD2E71"/>
    <w:rsid w:val="00F14E06"/>
    <w:rsid w:val="00F768FA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15BC5"/>
  <w14:defaultImageDpi w14:val="300"/>
  <w15:docId w15:val="{2FE29AA3-501E-C64E-B16C-0C3FAA34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6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6D"/>
    <w:rPr>
      <w:rFonts w:ascii="Lucida Grande CY" w:hAnsi="Lucida Grande CY" w:cs="Lucida Grande CY"/>
      <w:sz w:val="18"/>
      <w:szCs w:val="18"/>
    </w:rPr>
  </w:style>
  <w:style w:type="character" w:styleId="a5">
    <w:name w:val="Hyperlink"/>
    <w:uiPriority w:val="99"/>
    <w:unhideWhenUsed/>
    <w:rsid w:val="00114A36"/>
    <w:rPr>
      <w:color w:val="0000FF"/>
      <w:u w:val="single"/>
    </w:rPr>
  </w:style>
  <w:style w:type="paragraph" w:styleId="a6">
    <w:name w:val="No Spacing"/>
    <w:qFormat/>
    <w:rsid w:val="00114A36"/>
    <w:rPr>
      <w:rFonts w:ascii="Calibri" w:eastAsia="Calibri" w:hAnsi="Calibri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14A3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2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5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inrussia.confr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boline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TrialogDell</cp:lastModifiedBy>
  <cp:revision>10</cp:revision>
  <dcterms:created xsi:type="dcterms:W3CDTF">2021-12-07T08:18:00Z</dcterms:created>
  <dcterms:modified xsi:type="dcterms:W3CDTF">2022-01-13T06:43:00Z</dcterms:modified>
</cp:coreProperties>
</file>